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F2AF7C" w14:textId="77777777" w:rsidR="00B83850" w:rsidRDefault="00000000">
      <w:r>
        <w:rPr>
          <w:noProof/>
        </w:rPr>
        <mc:AlternateContent>
          <mc:Choice Requires="wps">
            <w:drawing>
              <wp:anchor distT="0" distB="0" distL="114300" distR="114300" simplePos="0" relativeHeight="251662336" behindDoc="0" locked="0" layoutInCell="1" allowOverlap="1" wp14:anchorId="19AB6127" wp14:editId="5EBAE5F0">
                <wp:simplePos x="0" y="0"/>
                <wp:positionH relativeFrom="column">
                  <wp:posOffset>1509395</wp:posOffset>
                </wp:positionH>
                <wp:positionV relativeFrom="paragraph">
                  <wp:posOffset>6226175</wp:posOffset>
                </wp:positionV>
                <wp:extent cx="2179320" cy="518795"/>
                <wp:effectExtent l="0" t="0" r="0" b="14605"/>
                <wp:wrapNone/>
                <wp:docPr id="4" name="文本框 4"/>
                <wp:cNvGraphicFramePr/>
                <a:graphic xmlns:a="http://schemas.openxmlformats.org/drawingml/2006/main">
                  <a:graphicData uri="http://schemas.microsoft.com/office/word/2010/wordprocessingShape">
                    <wps:wsp>
                      <wps:cNvSpPr txBox="1"/>
                      <wps:spPr>
                        <a:xfrm>
                          <a:off x="2187575" y="6561455"/>
                          <a:ext cx="2179320" cy="51879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14:paraId="4306622C" w14:textId="77777777" w:rsidR="00B83850" w:rsidRDefault="00000000">
                            <w:pPr>
                              <w:jc w:val="center"/>
                              <w:rPr>
                                <w:rFonts w:ascii="微软雅黑" w:eastAsia="微软雅黑" w:hAnsi="微软雅黑" w:cs="微软雅黑"/>
                                <w:sz w:val="36"/>
                                <w:szCs w:val="36"/>
                              </w:rPr>
                            </w:pPr>
                            <w:r>
                              <w:rPr>
                                <w:rFonts w:ascii="微软雅黑" w:eastAsia="微软雅黑" w:hAnsi="微软雅黑" w:cs="微软雅黑" w:hint="eastAsia"/>
                                <w:sz w:val="36"/>
                                <w:szCs w:val="36"/>
                              </w:rPr>
                              <w:t>（试行）</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type w14:anchorId="19AB6127" id="_x0000_t202" coordsize="21600,21600" o:spt="202" path="m,l,21600r21600,l21600,xe">
                <v:stroke joinstyle="miter"/>
                <v:path gradientshapeok="t" o:connecttype="rect"/>
              </v:shapetype>
              <v:shape id="文本框 4" o:spid="_x0000_s1026" type="#_x0000_t202" style="position:absolute;left:0;text-align:left;margin-left:118.85pt;margin-top:490.25pt;width:171.6pt;height:40.8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" fillcolor="white [3201]" stroked="f" strokeweight=".5pt">
                <v:textbox>
                  <w:txbxContent>
                    <w:p w14:paraId="4306622C" w14:textId="77777777" w:rsidR="00B83850" w:rsidRDefault="00000000">
                      <w:pPr>
                        <w:jc w:val="center"/>
                        <w:rPr>
                          <w:rFonts w:ascii="微软雅黑" w:eastAsia="微软雅黑" w:hAnsi="微软雅黑" w:cs="微软雅黑"/>
                          <w:sz w:val="36"/>
                          <w:szCs w:val="36"/>
                        </w:rPr>
                      </w:pPr>
                      <w:r>
                        <w:rPr>
                          <w:rFonts w:ascii="微软雅黑" w:eastAsia="微软雅黑" w:hAnsi="微软雅黑" w:cs="微软雅黑" w:hint="eastAsia"/>
                          <w:sz w:val="36"/>
                          <w:szCs w:val="36"/>
                        </w:rPr>
                        <w:t>（试行）</w:t>
                      </w:r>
                    </w:p>
                  </w:txbxContent>
                </v:textbox>
              </v:shape>
            </w:pict>
          </mc:Fallback>
        </mc:AlternateContent>
      </w:r>
      <w:r>
        <w:rPr>
          <w:noProof/>
        </w:rPr>
        <mc:AlternateContent>
          <mc:Choice Requires="wps">
            <w:drawing>
              <wp:anchor distT="0" distB="0" distL="114300" distR="114300" simplePos="0" relativeHeight="251661312" behindDoc="0" locked="0" layoutInCell="1" allowOverlap="1" wp14:anchorId="4314210C" wp14:editId="7644A2AC">
                <wp:simplePos x="0" y="0"/>
                <wp:positionH relativeFrom="column">
                  <wp:posOffset>2126615</wp:posOffset>
                </wp:positionH>
                <wp:positionV relativeFrom="paragraph">
                  <wp:posOffset>2372995</wp:posOffset>
                </wp:positionV>
                <wp:extent cx="899160" cy="3852545"/>
                <wp:effectExtent l="0" t="0" r="0" b="3175"/>
                <wp:wrapNone/>
                <wp:docPr id="3" name="文本框 3"/>
                <wp:cNvGraphicFramePr/>
                <a:graphic xmlns:a="http://schemas.openxmlformats.org/drawingml/2006/main">
                  <a:graphicData uri="http://schemas.microsoft.com/office/word/2010/wordprocessingShape">
                    <wps:wsp>
                      <wps:cNvSpPr txBox="1"/>
                      <wps:spPr>
                        <a:xfrm>
                          <a:off x="2797175" y="3173095"/>
                          <a:ext cx="899160" cy="385254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14:paraId="4A92D5FA" w14:textId="4EEFE1E1" w:rsidR="00B83850" w:rsidRDefault="006937A4">
                            <w:pPr>
                              <w:jc w:val="center"/>
                              <w:rPr>
                                <w:b/>
                                <w:bCs/>
                                <w:sz w:val="52"/>
                                <w:szCs w:val="52"/>
                              </w:rPr>
                            </w:pPr>
                            <w:r>
                              <w:rPr>
                                <w:rFonts w:ascii="微软雅黑" w:eastAsia="微软雅黑" w:hAnsi="微软雅黑" w:cs="微软雅黑" w:hint="eastAsia"/>
                                <w:b/>
                                <w:bCs/>
                                <w:sz w:val="52"/>
                                <w:szCs w:val="52"/>
                              </w:rPr>
                              <w:t>考核规定</w:t>
                            </w:r>
                          </w:p>
                        </w:txbxContent>
                      </wps:txbx>
                      <wps:bodyPr rot="0" spcFirstLastPara="0" vertOverflow="overflow" horzOverflow="overflow" vert="eaVert" wrap="square" lIns="91440" tIns="45720" rIns="91440" bIns="45720" numCol="1" spcCol="0" rtlCol="0" fromWordArt="0" anchor="t" anchorCtr="0" forceAA="0" compatLnSpc="1">
                        <a:noAutofit/>
                      </wps:bodyPr>
                    </wps:wsp>
                  </a:graphicData>
                </a:graphic>
              </wp:anchor>
            </w:drawing>
          </mc:Choice>
          <mc:Fallback>
            <w:pict>
              <v:shape w14:anchorId="4314210C" id="文本框 3" o:spid="_x0000_s1027" type="#_x0000_t202" style="position:absolute;left:0;text-align:left;margin-left:167.45pt;margin-top:186.85pt;width:70.8pt;height:303.3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" fillcolor="white [3201]" stroked="f" strokeweight=".5pt">
                <v:textbox style="layout-flow:vertical-ideographic">
                  <w:txbxContent>
                    <w:p w14:paraId="4A92D5FA" w14:textId="4EEFE1E1" w:rsidR="00B83850" w:rsidRDefault="006937A4">
                      <w:pPr>
                        <w:jc w:val="center"/>
                        <w:rPr>
                          <w:b/>
                          <w:bCs/>
                          <w:sz w:val="52"/>
                          <w:szCs w:val="52"/>
                        </w:rPr>
                      </w:pPr>
                      <w:r>
                        <w:rPr>
                          <w:rFonts w:ascii="微软雅黑" w:eastAsia="微软雅黑" w:hAnsi="微软雅黑" w:cs="微软雅黑" w:hint="eastAsia"/>
                          <w:b/>
                          <w:bCs/>
                          <w:sz w:val="52"/>
                          <w:szCs w:val="52"/>
                        </w:rPr>
                        <w:t>考核规定</w:t>
                      </w: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42218E1B" wp14:editId="1C5571C2">
                <wp:simplePos x="0" y="0"/>
                <wp:positionH relativeFrom="column">
                  <wp:posOffset>1189355</wp:posOffset>
                </wp:positionH>
                <wp:positionV relativeFrom="paragraph">
                  <wp:posOffset>1343660</wp:posOffset>
                </wp:positionV>
                <wp:extent cx="2788920" cy="663575"/>
                <wp:effectExtent l="0" t="0" r="0" b="6985"/>
                <wp:wrapNone/>
                <wp:docPr id="2" name="文本框 2"/>
                <wp:cNvGraphicFramePr/>
                <a:graphic xmlns:a="http://schemas.openxmlformats.org/drawingml/2006/main">
                  <a:graphicData uri="http://schemas.microsoft.com/office/word/2010/wordprocessingShape">
                    <wps:wsp>
                      <wps:cNvSpPr txBox="1"/>
                      <wps:spPr>
                        <a:xfrm>
                          <a:off x="1631315" y="1854835"/>
                          <a:ext cx="2788920" cy="66357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14:paraId="5375B676" w14:textId="77777777" w:rsidR="00B83850" w:rsidRDefault="00000000">
                            <w:pPr>
                              <w:jc w:val="center"/>
                              <w:rPr>
                                <w:rFonts w:ascii="微软雅黑" w:eastAsia="微软雅黑" w:hAnsi="微软雅黑" w:cs="微软雅黑"/>
                                <w:b/>
                                <w:bCs/>
                                <w:sz w:val="44"/>
                                <w:szCs w:val="44"/>
                              </w:rPr>
                            </w:pPr>
                            <w:r>
                              <w:rPr>
                                <w:rFonts w:ascii="微软雅黑" w:eastAsia="微软雅黑" w:hAnsi="微软雅黑" w:cs="微软雅黑" w:hint="eastAsia"/>
                                <w:b/>
                                <w:bCs/>
                                <w:sz w:val="44"/>
                                <w:szCs w:val="44"/>
                              </w:rPr>
                              <w:t>征途战队</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w14:anchorId="42218E1B" id="文本框 2" o:spid="_x0000_s1028" type="#_x0000_t202" style="position:absolute;left:0;text-align:left;margin-left:93.65pt;margin-top:105.8pt;width:219.6pt;height:52.2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" fillcolor="white [3201]" stroked="f" strokeweight=".5pt">
                <v:textbox>
                  <w:txbxContent>
                    <w:p w14:paraId="5375B676" w14:textId="77777777" w:rsidR="00B83850" w:rsidRDefault="00000000">
                      <w:pPr>
                        <w:jc w:val="center"/>
                        <w:rPr>
                          <w:rFonts w:ascii="微软雅黑" w:eastAsia="微软雅黑" w:hAnsi="微软雅黑" w:cs="微软雅黑"/>
                          <w:b/>
                          <w:bCs/>
                          <w:sz w:val="44"/>
                          <w:szCs w:val="44"/>
                        </w:rPr>
                      </w:pPr>
                      <w:r>
                        <w:rPr>
                          <w:rFonts w:ascii="微软雅黑" w:eastAsia="微软雅黑" w:hAnsi="微软雅黑" w:cs="微软雅黑" w:hint="eastAsia"/>
                          <w:b/>
                          <w:bCs/>
                          <w:sz w:val="44"/>
                          <w:szCs w:val="44"/>
                        </w:rPr>
                        <w:t>征途战队</w:t>
                      </w:r>
                    </w:p>
                  </w:txbxContent>
                </v:textbox>
              </v:shape>
            </w:pict>
          </mc:Fallback>
        </mc:AlternateContent>
      </w:r>
      <w:r>
        <w:rPr>
          <w:noProof/>
        </w:rPr>
        <mc:AlternateContent>
          <mc:Choice Requires="wps">
            <w:drawing>
              <wp:anchor distT="0" distB="0" distL="114300" distR="114300" simplePos="0" relativeHeight="251664384" behindDoc="0" locked="0" layoutInCell="1" allowOverlap="1" wp14:anchorId="14F9F20D" wp14:editId="53C796A4">
                <wp:simplePos x="0" y="0"/>
                <wp:positionH relativeFrom="column">
                  <wp:posOffset>1448435</wp:posOffset>
                </wp:positionH>
                <wp:positionV relativeFrom="paragraph">
                  <wp:posOffset>650875</wp:posOffset>
                </wp:positionV>
                <wp:extent cx="2354580" cy="685800"/>
                <wp:effectExtent l="0" t="0" r="7620" b="0"/>
                <wp:wrapNone/>
                <wp:docPr id="6" name="文本框 6"/>
                <wp:cNvGraphicFramePr/>
                <a:graphic xmlns:a="http://schemas.openxmlformats.org/drawingml/2006/main">
                  <a:graphicData uri="http://schemas.microsoft.com/office/word/2010/wordprocessingShape">
                    <wps:wsp>
                      <wps:cNvSpPr txBox="1"/>
                      <wps:spPr>
                        <a:xfrm>
                          <a:off x="2454275" y="1778635"/>
                          <a:ext cx="2354580" cy="68580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14:paraId="39E81502" w14:textId="77777777" w:rsidR="00B83850" w:rsidRDefault="00000000">
                            <w:pPr>
                              <w:jc w:val="center"/>
                              <w:rPr>
                                <w:rFonts w:ascii="微软雅黑" w:eastAsia="微软雅黑" w:hAnsi="微软雅黑" w:cs="微软雅黑"/>
                                <w:b/>
                                <w:bCs/>
                                <w:sz w:val="44"/>
                                <w:szCs w:val="44"/>
                              </w:rPr>
                            </w:pPr>
                            <w:r>
                              <w:rPr>
                                <w:rFonts w:ascii="微软雅黑" w:eastAsia="微软雅黑" w:hAnsi="微软雅黑" w:cs="微软雅黑" w:hint="eastAsia"/>
                                <w:b/>
                                <w:bCs/>
                                <w:sz w:val="44"/>
                                <w:szCs w:val="44"/>
                              </w:rPr>
                              <w:t>机器人协会</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w14:anchorId="14F9F20D" id="文本框 6" o:spid="_x0000_s1029" type="#_x0000_t202" style="position:absolute;left:0;text-align:left;margin-left:114.05pt;margin-top:51.25pt;width:185.4pt;height:54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" fillcolor="white [3201]" stroked="f" strokeweight=".5pt">
                <v:textbox>
                  <w:txbxContent>
                    <w:p w14:paraId="39E81502" w14:textId="77777777" w:rsidR="00B83850" w:rsidRDefault="00000000">
                      <w:pPr>
                        <w:jc w:val="center"/>
                        <w:rPr>
                          <w:rFonts w:ascii="微软雅黑" w:eastAsia="微软雅黑" w:hAnsi="微软雅黑" w:cs="微软雅黑"/>
                          <w:b/>
                          <w:bCs/>
                          <w:sz w:val="44"/>
                          <w:szCs w:val="44"/>
                        </w:rPr>
                      </w:pPr>
                      <w:r>
                        <w:rPr>
                          <w:rFonts w:ascii="微软雅黑" w:eastAsia="微软雅黑" w:hAnsi="微软雅黑" w:cs="微软雅黑" w:hint="eastAsia"/>
                          <w:b/>
                          <w:bCs/>
                          <w:sz w:val="44"/>
                          <w:szCs w:val="44"/>
                        </w:rPr>
                        <w:t>机器人协会</w:t>
                      </w: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2AEAFB14" wp14:editId="13AEFE84">
                <wp:simplePos x="0" y="0"/>
                <wp:positionH relativeFrom="column">
                  <wp:posOffset>8890</wp:posOffset>
                </wp:positionH>
                <wp:positionV relativeFrom="paragraph">
                  <wp:posOffset>3175</wp:posOffset>
                </wp:positionV>
                <wp:extent cx="5264150" cy="639445"/>
                <wp:effectExtent l="0" t="0" r="8890" b="635"/>
                <wp:wrapNone/>
                <wp:docPr id="1" name="文本框 1"/>
                <wp:cNvGraphicFramePr/>
                <a:graphic xmlns:a="http://schemas.openxmlformats.org/drawingml/2006/main">
                  <a:graphicData uri="http://schemas.microsoft.com/office/word/2010/wordprocessingShape">
                    <wps:wsp>
                      <wps:cNvSpPr txBox="1"/>
                      <wps:spPr>
                        <a:xfrm>
                          <a:off x="1250315" y="917575"/>
                          <a:ext cx="5264150" cy="63944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14:paraId="5ADCA7A4" w14:textId="77777777" w:rsidR="00B83850" w:rsidRDefault="00000000">
                            <w:pPr>
                              <w:jc w:val="center"/>
                              <w:rPr>
                                <w:rFonts w:ascii="微软雅黑" w:eastAsia="微软雅黑" w:hAnsi="微软雅黑" w:cs="微软雅黑"/>
                                <w:b/>
                                <w:bCs/>
                                <w:sz w:val="52"/>
                                <w:szCs w:val="52"/>
                              </w:rPr>
                            </w:pPr>
                            <w:r>
                              <w:rPr>
                                <w:rFonts w:ascii="微软雅黑" w:eastAsia="微软雅黑" w:hAnsi="微软雅黑" w:cs="微软雅黑" w:hint="eastAsia"/>
                                <w:b/>
                                <w:bCs/>
                                <w:sz w:val="52"/>
                                <w:szCs w:val="52"/>
                              </w:rPr>
                              <w:t>珠海科技学院机械工程学院</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w14:anchorId="2AEAFB14" id="文本框 1" o:spid="_x0000_s1030" type="#_x0000_t202" style="position:absolute;left:0;text-align:left;margin-left:.7pt;margin-top:.25pt;width:414.5pt;height:50.3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" fillcolor="white [3201]" stroked="f" strokeweight=".5pt">
                <v:textbox>
                  <w:txbxContent>
                    <w:p w14:paraId="5ADCA7A4" w14:textId="77777777" w:rsidR="00B83850" w:rsidRDefault="00000000">
                      <w:pPr>
                        <w:jc w:val="center"/>
                        <w:rPr>
                          <w:rFonts w:ascii="微软雅黑" w:eastAsia="微软雅黑" w:hAnsi="微软雅黑" w:cs="微软雅黑"/>
                          <w:b/>
                          <w:bCs/>
                          <w:sz w:val="52"/>
                          <w:szCs w:val="52"/>
                        </w:rPr>
                      </w:pPr>
                      <w:r>
                        <w:rPr>
                          <w:rFonts w:ascii="微软雅黑" w:eastAsia="微软雅黑" w:hAnsi="微软雅黑" w:cs="微软雅黑" w:hint="eastAsia"/>
                          <w:b/>
                          <w:bCs/>
                          <w:sz w:val="52"/>
                          <w:szCs w:val="52"/>
                        </w:rPr>
                        <w:t>珠海科技学院机械工程学院</w:t>
                      </w:r>
                    </w:p>
                  </w:txbxContent>
                </v:textbox>
              </v:shape>
            </w:pict>
          </mc:Fallback>
        </mc:AlternateContent>
      </w:r>
      <w:r>
        <w:rPr>
          <w:noProof/>
        </w:rPr>
        <mc:AlternateContent>
          <mc:Choice Requires="wps">
            <w:drawing>
              <wp:anchor distT="0" distB="0" distL="114300" distR="114300" simplePos="0" relativeHeight="251663360" behindDoc="0" locked="0" layoutInCell="1" allowOverlap="1" wp14:anchorId="3B66D609" wp14:editId="732DE711">
                <wp:simplePos x="0" y="0"/>
                <wp:positionH relativeFrom="column">
                  <wp:posOffset>3216275</wp:posOffset>
                </wp:positionH>
                <wp:positionV relativeFrom="paragraph">
                  <wp:posOffset>7969250</wp:posOffset>
                </wp:positionV>
                <wp:extent cx="2034540" cy="876300"/>
                <wp:effectExtent l="0" t="0" r="7620" b="7620"/>
                <wp:wrapNone/>
                <wp:docPr id="5" name="文本框 5"/>
                <wp:cNvGraphicFramePr/>
                <a:graphic xmlns:a="http://schemas.openxmlformats.org/drawingml/2006/main">
                  <a:graphicData uri="http://schemas.microsoft.com/office/word/2010/wordprocessingShape">
                    <wps:wsp>
                      <wps:cNvSpPr txBox="1"/>
                      <wps:spPr>
                        <a:xfrm>
                          <a:off x="4359275" y="8883650"/>
                          <a:ext cx="2034540" cy="87630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14:paraId="606FEFE2" w14:textId="77777777" w:rsidR="00B83850" w:rsidRDefault="00000000">
                            <w:pPr>
                              <w:jc w:val="right"/>
                              <w:rPr>
                                <w:rFonts w:ascii="微软雅黑" w:eastAsia="微软雅黑" w:hAnsi="微软雅黑" w:cs="微软雅黑"/>
                                <w:sz w:val="28"/>
                                <w:szCs w:val="28"/>
                              </w:rPr>
                            </w:pPr>
                            <w:r>
                              <w:rPr>
                                <w:rFonts w:ascii="微软雅黑" w:eastAsia="微软雅黑" w:hAnsi="微软雅黑" w:cs="微软雅黑" w:hint="eastAsia"/>
                                <w:sz w:val="28"/>
                                <w:szCs w:val="28"/>
                              </w:rPr>
                              <w:t>征途战队</w:t>
                            </w:r>
                          </w:p>
                          <w:p w14:paraId="41529295" w14:textId="7516C71B" w:rsidR="00B83850" w:rsidRDefault="00000000">
                            <w:pPr>
                              <w:jc w:val="right"/>
                              <w:rPr>
                                <w:rFonts w:ascii="微软雅黑" w:eastAsia="微软雅黑" w:hAnsi="微软雅黑" w:cs="微软雅黑"/>
                                <w:sz w:val="28"/>
                                <w:szCs w:val="28"/>
                              </w:rPr>
                            </w:pPr>
                            <w:r>
                              <w:rPr>
                                <w:rFonts w:ascii="微软雅黑" w:eastAsia="微软雅黑" w:hAnsi="微软雅黑" w:cs="微软雅黑" w:hint="eastAsia"/>
                                <w:sz w:val="28"/>
                                <w:szCs w:val="28"/>
                              </w:rPr>
                              <w:t>202</w:t>
                            </w:r>
                            <w:r w:rsidR="008973FC">
                              <w:rPr>
                                <w:rFonts w:ascii="微软雅黑" w:eastAsia="微软雅黑" w:hAnsi="微软雅黑" w:cs="微软雅黑" w:hint="eastAsia"/>
                                <w:sz w:val="28"/>
                                <w:szCs w:val="28"/>
                              </w:rPr>
                              <w:t>4</w:t>
                            </w:r>
                            <w:r>
                              <w:rPr>
                                <w:rFonts w:ascii="微软雅黑" w:eastAsia="微软雅黑" w:hAnsi="微软雅黑" w:cs="微软雅黑" w:hint="eastAsia"/>
                                <w:sz w:val="28"/>
                                <w:szCs w:val="28"/>
                              </w:rPr>
                              <w:t>/</w:t>
                            </w:r>
                            <w:r w:rsidR="008973FC">
                              <w:rPr>
                                <w:rFonts w:ascii="微软雅黑" w:eastAsia="微软雅黑" w:hAnsi="微软雅黑" w:cs="微软雅黑" w:hint="eastAsia"/>
                                <w:sz w:val="28"/>
                                <w:szCs w:val="28"/>
                              </w:rPr>
                              <w:t>4</w:t>
                            </w:r>
                            <w:r>
                              <w:rPr>
                                <w:rFonts w:ascii="微软雅黑" w:eastAsia="微软雅黑" w:hAnsi="微软雅黑" w:cs="微软雅黑" w:hint="eastAsia"/>
                                <w:sz w:val="28"/>
                                <w:szCs w:val="28"/>
                              </w:rPr>
                              <w:t>/</w:t>
                            </w:r>
                            <w:r w:rsidR="00D76C4D">
                              <w:rPr>
                                <w:rFonts w:ascii="微软雅黑" w:eastAsia="微软雅黑" w:hAnsi="微软雅黑" w:cs="微软雅黑"/>
                                <w:sz w:val="28"/>
                                <w:szCs w:val="28"/>
                              </w:rPr>
                              <w:t>20</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type w14:anchorId="3B66D609" id="_x0000_t202" coordsize="21600,21600" o:spt="202" path="m,l,21600r21600,l21600,xe">
                <v:stroke joinstyle="miter"/>
                <v:path gradientshapeok="t" o:connecttype="rect"/>
              </v:shapetype>
              <v:shape id="文本框 5" o:spid="_x0000_s1031" type="#_x0000_t202" style="position:absolute;left:0;text-align:left;margin-left:253.25pt;margin-top:627.5pt;width:160.2pt;height:69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" fillcolor="white [3201]" stroked="f" strokeweight=".5pt">
                <v:textbox>
                  <w:txbxContent>
                    <w:p w14:paraId="606FEFE2" w14:textId="77777777" w:rsidR="00B83850" w:rsidRDefault="00000000">
                      <w:pPr>
                        <w:jc w:val="right"/>
                        <w:rPr>
                          <w:rFonts w:ascii="微软雅黑" w:eastAsia="微软雅黑" w:hAnsi="微软雅黑" w:cs="微软雅黑"/>
                          <w:sz w:val="28"/>
                          <w:szCs w:val="28"/>
                        </w:rPr>
                      </w:pPr>
                      <w:r>
                        <w:rPr>
                          <w:rFonts w:ascii="微软雅黑" w:eastAsia="微软雅黑" w:hAnsi="微软雅黑" w:cs="微软雅黑" w:hint="eastAsia"/>
                          <w:sz w:val="28"/>
                          <w:szCs w:val="28"/>
                        </w:rPr>
                        <w:t>征途战队</w:t>
                      </w:r>
                    </w:p>
                    <w:p w14:paraId="41529295" w14:textId="7516C71B" w:rsidR="00B83850" w:rsidRDefault="00000000">
                      <w:pPr>
                        <w:jc w:val="right"/>
                        <w:rPr>
                          <w:rFonts w:ascii="微软雅黑" w:eastAsia="微软雅黑" w:hAnsi="微软雅黑" w:cs="微软雅黑"/>
                          <w:sz w:val="28"/>
                          <w:szCs w:val="28"/>
                        </w:rPr>
                      </w:pPr>
                      <w:r>
                        <w:rPr>
                          <w:rFonts w:ascii="微软雅黑" w:eastAsia="微软雅黑" w:hAnsi="微软雅黑" w:cs="微软雅黑" w:hint="eastAsia"/>
                          <w:sz w:val="28"/>
                          <w:szCs w:val="28"/>
                        </w:rPr>
                        <w:t>202</w:t>
                      </w:r>
                      <w:r w:rsidR="008973FC">
                        <w:rPr>
                          <w:rFonts w:ascii="微软雅黑" w:eastAsia="微软雅黑" w:hAnsi="微软雅黑" w:cs="微软雅黑" w:hint="eastAsia"/>
                          <w:sz w:val="28"/>
                          <w:szCs w:val="28"/>
                        </w:rPr>
                        <w:t>4</w:t>
                      </w:r>
                      <w:r>
                        <w:rPr>
                          <w:rFonts w:ascii="微软雅黑" w:eastAsia="微软雅黑" w:hAnsi="微软雅黑" w:cs="微软雅黑" w:hint="eastAsia"/>
                          <w:sz w:val="28"/>
                          <w:szCs w:val="28"/>
                        </w:rPr>
                        <w:t>/</w:t>
                      </w:r>
                      <w:r w:rsidR="008973FC">
                        <w:rPr>
                          <w:rFonts w:ascii="微软雅黑" w:eastAsia="微软雅黑" w:hAnsi="微软雅黑" w:cs="微软雅黑" w:hint="eastAsia"/>
                          <w:sz w:val="28"/>
                          <w:szCs w:val="28"/>
                        </w:rPr>
                        <w:t>4</w:t>
                      </w:r>
                      <w:r>
                        <w:rPr>
                          <w:rFonts w:ascii="微软雅黑" w:eastAsia="微软雅黑" w:hAnsi="微软雅黑" w:cs="微软雅黑" w:hint="eastAsia"/>
                          <w:sz w:val="28"/>
                          <w:szCs w:val="28"/>
                        </w:rPr>
                        <w:t>/</w:t>
                      </w:r>
                      <w:r w:rsidR="00D76C4D">
                        <w:rPr>
                          <w:rFonts w:ascii="微软雅黑" w:eastAsia="微软雅黑" w:hAnsi="微软雅黑" w:cs="微软雅黑"/>
                          <w:sz w:val="28"/>
                          <w:szCs w:val="28"/>
                        </w:rPr>
                        <w:t>20</w:t>
                      </w:r>
                    </w:p>
                  </w:txbxContent>
                </v:textbox>
              </v:shape>
            </w:pict>
          </mc:Fallback>
        </mc:AlternateContent>
      </w:r>
    </w:p>
    <w:p w14:paraId="0D42DF33" w14:textId="77777777" w:rsidR="00B83850" w:rsidRDefault="00B83850"/>
    <w:p w14:paraId="59794F03" w14:textId="77777777" w:rsidR="00B83850" w:rsidRDefault="00B83850"/>
    <w:p w14:paraId="1DD91BBB" w14:textId="77777777" w:rsidR="00B83850" w:rsidRDefault="00B83850"/>
    <w:p w14:paraId="2D098F28" w14:textId="77777777" w:rsidR="00B83850" w:rsidRDefault="00B83850"/>
    <w:p w14:paraId="62C5AA2D" w14:textId="77777777" w:rsidR="00B83850" w:rsidRDefault="00B83850"/>
    <w:p w14:paraId="541E6679" w14:textId="77777777" w:rsidR="00B83850" w:rsidRDefault="00B83850"/>
    <w:p w14:paraId="2D4E1FE7" w14:textId="77777777" w:rsidR="00B83850" w:rsidRDefault="00B83850"/>
    <w:p w14:paraId="292AA2A2" w14:textId="77777777" w:rsidR="00B83850" w:rsidRDefault="00B83850"/>
    <w:p w14:paraId="63ADDFCA" w14:textId="77777777" w:rsidR="00B83850" w:rsidRDefault="00B83850"/>
    <w:p w14:paraId="206F3867" w14:textId="77777777" w:rsidR="00B83850" w:rsidRDefault="00B83850"/>
    <w:p w14:paraId="65D39019" w14:textId="77777777" w:rsidR="00B83850" w:rsidRDefault="00B83850"/>
    <w:p w14:paraId="004BF045" w14:textId="77777777" w:rsidR="00B83850" w:rsidRDefault="00B83850"/>
    <w:p w14:paraId="7C4D2ABB" w14:textId="77777777" w:rsidR="00B83850" w:rsidRDefault="00B83850"/>
    <w:p w14:paraId="376D3375" w14:textId="77777777" w:rsidR="00B83850" w:rsidRDefault="00B83850"/>
    <w:p w14:paraId="735BEA8A" w14:textId="77777777" w:rsidR="00B83850" w:rsidRDefault="00B83850"/>
    <w:p w14:paraId="2841A493" w14:textId="77777777" w:rsidR="00B83850" w:rsidRDefault="00B83850"/>
    <w:p w14:paraId="7953595D" w14:textId="77777777" w:rsidR="00B83850" w:rsidRDefault="00B83850"/>
    <w:p w14:paraId="0D984D4F" w14:textId="77777777" w:rsidR="00B83850" w:rsidRDefault="00B83850"/>
    <w:p w14:paraId="26DA8161" w14:textId="77777777" w:rsidR="00B83850" w:rsidRDefault="00B83850"/>
    <w:p w14:paraId="27A22A20" w14:textId="77777777" w:rsidR="00B83850" w:rsidRDefault="00B83850"/>
    <w:p w14:paraId="1336D6D5" w14:textId="77777777" w:rsidR="00B83850" w:rsidRDefault="00B83850"/>
    <w:p w14:paraId="39DC6E9D" w14:textId="77777777" w:rsidR="00B83850" w:rsidRDefault="00B83850"/>
    <w:p w14:paraId="588C5094" w14:textId="77777777" w:rsidR="00B83850" w:rsidRDefault="00B83850"/>
    <w:p w14:paraId="19FC2BEA" w14:textId="77777777" w:rsidR="00B83850" w:rsidRDefault="00B83850"/>
    <w:p w14:paraId="7A2D63EE" w14:textId="77777777" w:rsidR="00B83850" w:rsidRDefault="00B83850"/>
    <w:p w14:paraId="3A5F9CF2" w14:textId="77777777" w:rsidR="00B83850" w:rsidRDefault="00B83850"/>
    <w:p w14:paraId="0114B095" w14:textId="77777777" w:rsidR="00B83850" w:rsidRDefault="00B83850"/>
    <w:p w14:paraId="11C6EE3E" w14:textId="77777777" w:rsidR="00B83850" w:rsidRDefault="00B83850"/>
    <w:p w14:paraId="17AE7726" w14:textId="77777777" w:rsidR="00B83850" w:rsidRDefault="00B83850"/>
    <w:p w14:paraId="1B1DBBBF" w14:textId="77777777" w:rsidR="00B83850" w:rsidRDefault="00B83850"/>
    <w:p w14:paraId="5EB83C6E" w14:textId="77777777" w:rsidR="00B83850" w:rsidRDefault="00B83850"/>
    <w:p w14:paraId="5CF32655" w14:textId="77777777" w:rsidR="00B83850" w:rsidRDefault="00B83850"/>
    <w:p w14:paraId="77126F48" w14:textId="77777777" w:rsidR="00B83850" w:rsidRDefault="00B83850"/>
    <w:p w14:paraId="19440649" w14:textId="77777777" w:rsidR="00B83850" w:rsidRDefault="00B83850"/>
    <w:p w14:paraId="61B1CC00" w14:textId="77777777" w:rsidR="00B83850" w:rsidRDefault="00B83850"/>
    <w:p w14:paraId="7CEBFFA7" w14:textId="77777777" w:rsidR="00B83850" w:rsidRDefault="00B83850"/>
    <w:p w14:paraId="04BB99D7" w14:textId="77777777" w:rsidR="00B83850" w:rsidRDefault="00B83850"/>
    <w:p w14:paraId="2C097D70" w14:textId="77777777" w:rsidR="00B83850" w:rsidRDefault="00B83850"/>
    <w:p w14:paraId="031DEB3D" w14:textId="77777777" w:rsidR="00B83850" w:rsidRDefault="00B83850"/>
    <w:p w14:paraId="2DD62375" w14:textId="77777777" w:rsidR="00B83850" w:rsidRDefault="00B83850"/>
    <w:p w14:paraId="0B1AFE00" w14:textId="77777777" w:rsidR="00B83850" w:rsidRDefault="00B83850"/>
    <w:p w14:paraId="258EFCD9" w14:textId="77777777" w:rsidR="00B83850" w:rsidRDefault="00B83850"/>
    <w:p w14:paraId="7986E92B" w14:textId="77777777" w:rsidR="00B83850" w:rsidRDefault="00000000">
      <w:r>
        <w:br w:type="page"/>
      </w:r>
    </w:p>
    <w:p w14:paraId="47AC1CBE" w14:textId="017B83A4" w:rsidR="00B83850" w:rsidRDefault="006937A4">
      <w:pPr>
        <w:jc w:val="center"/>
        <w:rPr>
          <w:rFonts w:asciiTheme="majorEastAsia" w:eastAsiaTheme="majorEastAsia" w:hAnsiTheme="majorEastAsia" w:cstheme="majorEastAsia"/>
          <w:b/>
          <w:bCs/>
          <w:sz w:val="36"/>
          <w:szCs w:val="36"/>
        </w:rPr>
      </w:pPr>
      <w:r>
        <w:rPr>
          <w:rFonts w:asciiTheme="majorEastAsia" w:eastAsiaTheme="majorEastAsia" w:hAnsiTheme="majorEastAsia" w:cstheme="majorEastAsia" w:hint="eastAsia"/>
          <w:b/>
          <w:bCs/>
          <w:sz w:val="36"/>
          <w:szCs w:val="36"/>
        </w:rPr>
        <w:lastRenderedPageBreak/>
        <w:t>机协征途战队考核规定</w:t>
      </w:r>
    </w:p>
    <w:p w14:paraId="30D78442" w14:textId="77777777" w:rsidR="00B83850" w:rsidRDefault="00000000">
      <w:pPr>
        <w:jc w:val="center"/>
        <w:rPr>
          <w:rFonts w:asciiTheme="majorEastAsia" w:eastAsiaTheme="majorEastAsia" w:hAnsiTheme="majorEastAsia" w:cstheme="majorEastAsia"/>
          <w:b/>
          <w:bCs/>
          <w:sz w:val="36"/>
          <w:szCs w:val="36"/>
        </w:rPr>
      </w:pPr>
      <w:r>
        <w:rPr>
          <w:rFonts w:asciiTheme="majorEastAsia" w:eastAsiaTheme="majorEastAsia" w:hAnsiTheme="majorEastAsia" w:cstheme="majorEastAsia" w:hint="eastAsia"/>
          <w:b/>
          <w:bCs/>
          <w:sz w:val="36"/>
          <w:szCs w:val="36"/>
        </w:rPr>
        <w:t>（试行）</w:t>
      </w:r>
    </w:p>
    <w:p w14:paraId="1DC8040C" w14:textId="77777777" w:rsidR="00D76C4D" w:rsidRPr="00D76C4D" w:rsidRDefault="00D76C4D" w:rsidP="00D76C4D">
      <w:pPr>
        <w:rPr>
          <w:rFonts w:asciiTheme="minorEastAsia" w:hAnsiTheme="minorEastAsia" w:cstheme="minorEastAsia"/>
          <w:sz w:val="28"/>
          <w:szCs w:val="28"/>
        </w:rPr>
      </w:pPr>
    </w:p>
    <w:p w14:paraId="2160B06F" w14:textId="77777777" w:rsidR="006937A4" w:rsidRPr="006937A4" w:rsidRDefault="006937A4" w:rsidP="006937A4">
      <w:pPr>
        <w:rPr>
          <w:rFonts w:asciiTheme="minorEastAsia" w:hAnsiTheme="minorEastAsia" w:cstheme="minorEastAsia"/>
          <w:sz w:val="28"/>
          <w:szCs w:val="28"/>
        </w:rPr>
      </w:pPr>
      <w:r w:rsidRPr="006937A4">
        <w:rPr>
          <w:rFonts w:asciiTheme="minorEastAsia" w:hAnsiTheme="minorEastAsia" w:cstheme="minorEastAsia" w:hint="eastAsia"/>
          <w:sz w:val="28"/>
          <w:szCs w:val="28"/>
        </w:rPr>
        <w:t>1.征途战队是机器人协会的核心部门，是专门参加机器人相关比赛、科技创新类项目的团队。</w:t>
      </w:r>
    </w:p>
    <w:p w14:paraId="155D58C2" w14:textId="77777777" w:rsidR="006937A4" w:rsidRPr="006937A4" w:rsidRDefault="006937A4" w:rsidP="006937A4">
      <w:pPr>
        <w:rPr>
          <w:rFonts w:asciiTheme="minorEastAsia" w:hAnsiTheme="minorEastAsia" w:cstheme="minorEastAsia"/>
          <w:sz w:val="28"/>
          <w:szCs w:val="28"/>
        </w:rPr>
      </w:pPr>
    </w:p>
    <w:p w14:paraId="3922DA6D" w14:textId="57D8CFFA" w:rsidR="006937A4" w:rsidRPr="006937A4" w:rsidRDefault="006937A4" w:rsidP="006937A4">
      <w:pPr>
        <w:rPr>
          <w:rFonts w:asciiTheme="minorEastAsia" w:hAnsiTheme="minorEastAsia" w:cstheme="minorEastAsia"/>
          <w:sz w:val="28"/>
          <w:szCs w:val="28"/>
        </w:rPr>
      </w:pPr>
      <w:r w:rsidRPr="006937A4">
        <w:rPr>
          <w:rFonts w:asciiTheme="minorEastAsia" w:hAnsiTheme="minorEastAsia" w:cstheme="minorEastAsia" w:hint="eastAsia"/>
          <w:sz w:val="28"/>
          <w:szCs w:val="28"/>
        </w:rPr>
        <w:t>2.为了统筹资源、集中队伍力量、细化组织功能，征途战队分为一队和二队，两队对外具有相同地位，在</w:t>
      </w:r>
      <w:r>
        <w:rPr>
          <w:rFonts w:asciiTheme="minorEastAsia" w:hAnsiTheme="minorEastAsia" w:cstheme="minorEastAsia" w:hint="eastAsia"/>
          <w:sz w:val="28"/>
          <w:szCs w:val="28"/>
        </w:rPr>
        <w:t>RoboMaster机甲大师</w:t>
      </w:r>
      <w:r w:rsidRPr="006937A4">
        <w:rPr>
          <w:rFonts w:asciiTheme="minorEastAsia" w:hAnsiTheme="minorEastAsia" w:cstheme="minorEastAsia" w:hint="eastAsia"/>
          <w:sz w:val="28"/>
          <w:szCs w:val="28"/>
        </w:rPr>
        <w:t>比赛赛务系统中二队为梯度队员。</w:t>
      </w:r>
    </w:p>
    <w:p w14:paraId="09225A2C" w14:textId="77777777" w:rsidR="006937A4" w:rsidRPr="006937A4" w:rsidRDefault="006937A4" w:rsidP="006937A4">
      <w:pPr>
        <w:rPr>
          <w:rFonts w:asciiTheme="minorEastAsia" w:hAnsiTheme="minorEastAsia" w:cstheme="minorEastAsia"/>
          <w:sz w:val="28"/>
          <w:szCs w:val="28"/>
        </w:rPr>
      </w:pPr>
    </w:p>
    <w:p w14:paraId="05EA03E8" w14:textId="77777777" w:rsidR="006937A4" w:rsidRPr="006937A4" w:rsidRDefault="006937A4" w:rsidP="006937A4">
      <w:pPr>
        <w:rPr>
          <w:rFonts w:asciiTheme="minorEastAsia" w:hAnsiTheme="minorEastAsia" w:cstheme="minorEastAsia"/>
          <w:sz w:val="28"/>
          <w:szCs w:val="28"/>
        </w:rPr>
      </w:pPr>
      <w:r w:rsidRPr="006937A4">
        <w:rPr>
          <w:rFonts w:asciiTheme="minorEastAsia" w:hAnsiTheme="minorEastAsia" w:cstheme="minorEastAsia" w:hint="eastAsia"/>
          <w:sz w:val="28"/>
          <w:szCs w:val="28"/>
        </w:rPr>
        <w:t>3.征途一队最多20个队员，二队人数不限。</w:t>
      </w:r>
    </w:p>
    <w:p w14:paraId="7DA49E6A" w14:textId="77777777" w:rsidR="006937A4" w:rsidRPr="006937A4" w:rsidRDefault="006937A4" w:rsidP="006937A4">
      <w:pPr>
        <w:rPr>
          <w:rFonts w:asciiTheme="minorEastAsia" w:hAnsiTheme="minorEastAsia" w:cstheme="minorEastAsia"/>
          <w:sz w:val="28"/>
          <w:szCs w:val="28"/>
        </w:rPr>
      </w:pPr>
    </w:p>
    <w:p w14:paraId="2F5E3F1F" w14:textId="77777777" w:rsidR="006937A4" w:rsidRPr="006937A4" w:rsidRDefault="006937A4" w:rsidP="006937A4">
      <w:pPr>
        <w:rPr>
          <w:rFonts w:asciiTheme="minorEastAsia" w:hAnsiTheme="minorEastAsia" w:cstheme="minorEastAsia"/>
          <w:sz w:val="28"/>
          <w:szCs w:val="28"/>
        </w:rPr>
      </w:pPr>
      <w:r w:rsidRPr="006937A4">
        <w:rPr>
          <w:rFonts w:asciiTheme="minorEastAsia" w:hAnsiTheme="minorEastAsia" w:cstheme="minorEastAsia" w:hint="eastAsia"/>
          <w:sz w:val="28"/>
          <w:szCs w:val="28"/>
        </w:rPr>
        <w:t>4.协会最多每两个月会进行一次考核，根据每个队员的团队项目（队伍组织参加的比赛、项目）数量、任务完成质量（包括负责或参与项目的质量和获奖情况）和日常学习活动的出勤率等进行综合评分，评分前20名者划归征途一队，其余队员划归二队。</w:t>
      </w:r>
    </w:p>
    <w:p w14:paraId="4DA8506B" w14:textId="77777777" w:rsidR="006937A4" w:rsidRPr="006937A4" w:rsidRDefault="006937A4" w:rsidP="006937A4">
      <w:pPr>
        <w:rPr>
          <w:rFonts w:asciiTheme="minorEastAsia" w:hAnsiTheme="minorEastAsia" w:cstheme="minorEastAsia"/>
          <w:sz w:val="28"/>
          <w:szCs w:val="28"/>
        </w:rPr>
      </w:pPr>
    </w:p>
    <w:p w14:paraId="4D21EFA3" w14:textId="77777777" w:rsidR="006937A4" w:rsidRPr="006937A4" w:rsidRDefault="006937A4" w:rsidP="006937A4">
      <w:pPr>
        <w:rPr>
          <w:rFonts w:asciiTheme="minorEastAsia" w:hAnsiTheme="minorEastAsia" w:cstheme="minorEastAsia"/>
          <w:sz w:val="28"/>
          <w:szCs w:val="28"/>
        </w:rPr>
      </w:pPr>
      <w:r w:rsidRPr="006937A4">
        <w:rPr>
          <w:rFonts w:asciiTheme="minorEastAsia" w:hAnsiTheme="minorEastAsia" w:cstheme="minorEastAsia" w:hint="eastAsia"/>
          <w:sz w:val="28"/>
          <w:szCs w:val="28"/>
        </w:rPr>
        <w:t>5.征途一队队员在没有团队项目的情况下连续两个新项目没有参加则降级二队；二队队员在没有团队项目的情况下连续两个新项目没有参加则视为退出协会。</w:t>
      </w:r>
    </w:p>
    <w:p w14:paraId="29F32718" w14:textId="6CB90087" w:rsidR="006937A4" w:rsidRDefault="006937A4" w:rsidP="006937A4">
      <w:pPr>
        <w:rPr>
          <w:rFonts w:asciiTheme="minorEastAsia" w:hAnsiTheme="minorEastAsia" w:cstheme="minorEastAsia"/>
          <w:sz w:val="28"/>
          <w:szCs w:val="28"/>
        </w:rPr>
      </w:pPr>
    </w:p>
    <w:p w14:paraId="10561F13" w14:textId="77777777" w:rsidR="00B77EF9" w:rsidRPr="006937A4" w:rsidRDefault="00B77EF9" w:rsidP="006937A4">
      <w:pPr>
        <w:rPr>
          <w:rFonts w:asciiTheme="minorEastAsia" w:hAnsiTheme="minorEastAsia" w:cstheme="minorEastAsia"/>
          <w:sz w:val="28"/>
          <w:szCs w:val="28"/>
        </w:rPr>
      </w:pPr>
    </w:p>
    <w:p w14:paraId="11FDA65B" w14:textId="702F8641" w:rsidR="00B83850" w:rsidRPr="001F1371" w:rsidRDefault="006937A4" w:rsidP="006937A4">
      <w:pPr>
        <w:rPr>
          <w:rFonts w:asciiTheme="minorEastAsia" w:hAnsiTheme="minorEastAsia" w:cstheme="minorEastAsia"/>
          <w:sz w:val="28"/>
          <w:szCs w:val="28"/>
        </w:rPr>
      </w:pPr>
      <w:r w:rsidRPr="006937A4">
        <w:rPr>
          <w:rFonts w:asciiTheme="minorEastAsia" w:hAnsiTheme="minorEastAsia" w:cstheme="minorEastAsia" w:hint="eastAsia"/>
          <w:sz w:val="28"/>
          <w:szCs w:val="28"/>
        </w:rPr>
        <w:lastRenderedPageBreak/>
        <w:t>6.在征途一队人数不满20人时可随时补充（根据考核评定从二队择优选拔）。</w:t>
      </w:r>
    </w:p>
    <w:p w14:paraId="4AE3A12A" w14:textId="18BC37CE" w:rsidR="00B83850" w:rsidRDefault="00B83850">
      <w:pPr>
        <w:rPr>
          <w:rFonts w:asciiTheme="minorEastAsia" w:hAnsiTheme="minorEastAsia" w:cstheme="minorEastAsia"/>
          <w:sz w:val="28"/>
          <w:szCs w:val="28"/>
        </w:rPr>
      </w:pPr>
    </w:p>
    <w:p w14:paraId="07B58F0A" w14:textId="5BAF246A" w:rsidR="00C11384" w:rsidRPr="000937F2" w:rsidRDefault="00C11384">
      <w:pPr>
        <w:rPr>
          <w:rFonts w:asciiTheme="minorEastAsia" w:hAnsiTheme="minorEastAsia" w:cstheme="minorEastAsia"/>
          <w:sz w:val="28"/>
          <w:szCs w:val="28"/>
        </w:rPr>
      </w:pPr>
    </w:p>
    <w:p w14:paraId="19AA9344" w14:textId="77777777" w:rsidR="00B83850" w:rsidRDefault="00000000">
      <w:pPr>
        <w:jc w:val="right"/>
        <w:rPr>
          <w:rFonts w:asciiTheme="minorEastAsia" w:hAnsiTheme="minorEastAsia" w:cstheme="minorEastAsia"/>
          <w:sz w:val="28"/>
          <w:szCs w:val="28"/>
        </w:rPr>
      </w:pPr>
      <w:r>
        <w:rPr>
          <w:rFonts w:asciiTheme="minorEastAsia" w:hAnsiTheme="minorEastAsia" w:cstheme="minorEastAsia" w:hint="eastAsia"/>
          <w:sz w:val="28"/>
          <w:szCs w:val="28"/>
        </w:rPr>
        <w:t>机器人协会</w:t>
      </w:r>
    </w:p>
    <w:p w14:paraId="3FE0445C" w14:textId="53F6E2AB" w:rsidR="00B83850" w:rsidRDefault="00000000">
      <w:pPr>
        <w:jc w:val="right"/>
        <w:rPr>
          <w:rFonts w:asciiTheme="minorEastAsia" w:hAnsiTheme="minorEastAsia" w:cstheme="minorEastAsia"/>
          <w:sz w:val="28"/>
          <w:szCs w:val="28"/>
        </w:rPr>
      </w:pPr>
      <w:r>
        <w:rPr>
          <w:rFonts w:asciiTheme="minorEastAsia" w:hAnsiTheme="minorEastAsia" w:cstheme="minorEastAsia" w:hint="eastAsia"/>
          <w:sz w:val="28"/>
          <w:szCs w:val="28"/>
        </w:rPr>
        <w:t>202</w:t>
      </w:r>
      <w:r w:rsidR="008973FC">
        <w:rPr>
          <w:rFonts w:asciiTheme="minorEastAsia" w:hAnsiTheme="minorEastAsia" w:cstheme="minorEastAsia" w:hint="eastAsia"/>
          <w:sz w:val="28"/>
          <w:szCs w:val="28"/>
        </w:rPr>
        <w:t>4</w:t>
      </w:r>
      <w:r>
        <w:rPr>
          <w:rFonts w:asciiTheme="minorEastAsia" w:hAnsiTheme="minorEastAsia" w:cstheme="minorEastAsia" w:hint="eastAsia"/>
          <w:sz w:val="28"/>
          <w:szCs w:val="28"/>
        </w:rPr>
        <w:t>/</w:t>
      </w:r>
      <w:r w:rsidR="008973FC">
        <w:rPr>
          <w:rFonts w:asciiTheme="minorEastAsia" w:hAnsiTheme="minorEastAsia" w:cstheme="minorEastAsia" w:hint="eastAsia"/>
          <w:sz w:val="28"/>
          <w:szCs w:val="28"/>
        </w:rPr>
        <w:t>4</w:t>
      </w:r>
      <w:r>
        <w:rPr>
          <w:rFonts w:asciiTheme="minorEastAsia" w:hAnsiTheme="minorEastAsia" w:cstheme="minorEastAsia" w:hint="eastAsia"/>
          <w:sz w:val="28"/>
          <w:szCs w:val="28"/>
        </w:rPr>
        <w:t>/</w:t>
      </w:r>
      <w:r w:rsidR="00AE1EB2">
        <w:rPr>
          <w:rFonts w:asciiTheme="minorEastAsia" w:hAnsiTheme="minorEastAsia" w:cstheme="minorEastAsia"/>
          <w:sz w:val="28"/>
          <w:szCs w:val="28"/>
        </w:rPr>
        <w:t>20</w:t>
      </w:r>
    </w:p>
    <w:sectPr w:rsidR="00B8385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D028DD" w14:textId="77777777" w:rsidR="002B4A65" w:rsidRDefault="002B4A65" w:rsidP="00FF70EB">
      <w:r>
        <w:separator/>
      </w:r>
    </w:p>
  </w:endnote>
  <w:endnote w:type="continuationSeparator" w:id="0">
    <w:p w14:paraId="00080EC3" w14:textId="77777777" w:rsidR="002B4A65" w:rsidRDefault="002B4A65" w:rsidP="00FF70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535EF7" w14:textId="77777777" w:rsidR="002B4A65" w:rsidRDefault="002B4A65" w:rsidP="00FF70EB">
      <w:r>
        <w:separator/>
      </w:r>
    </w:p>
  </w:footnote>
  <w:footnote w:type="continuationSeparator" w:id="0">
    <w:p w14:paraId="4A3303D1" w14:textId="77777777" w:rsidR="002B4A65" w:rsidRDefault="002B4A65" w:rsidP="00FF70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DA1A4C"/>
    <w:multiLevelType w:val="singleLevel"/>
    <w:tmpl w:val="49DA1A4C"/>
    <w:lvl w:ilvl="0">
      <w:start w:val="9"/>
      <w:numFmt w:val="decimal"/>
      <w:lvlText w:val="%1."/>
      <w:lvlJc w:val="left"/>
      <w:pPr>
        <w:tabs>
          <w:tab w:val="left" w:pos="312"/>
        </w:tabs>
      </w:pPr>
    </w:lvl>
  </w:abstractNum>
  <w:num w:numId="1" w16cid:durableId="10385097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OTA5NDNlMzc3ZTViMTFkZTQzNmQzZDQzNzczZGQ3OWYifQ=="/>
  </w:docVars>
  <w:rsids>
    <w:rsidRoot w:val="62D3359A"/>
    <w:rsid w:val="000937F2"/>
    <w:rsid w:val="000F5BB2"/>
    <w:rsid w:val="00104BED"/>
    <w:rsid w:val="001725FE"/>
    <w:rsid w:val="001A43ED"/>
    <w:rsid w:val="001B2553"/>
    <w:rsid w:val="001F1371"/>
    <w:rsid w:val="002369D4"/>
    <w:rsid w:val="00291784"/>
    <w:rsid w:val="002B4A65"/>
    <w:rsid w:val="002C6BE5"/>
    <w:rsid w:val="003E47E7"/>
    <w:rsid w:val="003F08AC"/>
    <w:rsid w:val="00403981"/>
    <w:rsid w:val="004456CE"/>
    <w:rsid w:val="00507CAB"/>
    <w:rsid w:val="005C6384"/>
    <w:rsid w:val="005D406F"/>
    <w:rsid w:val="00600078"/>
    <w:rsid w:val="00600D76"/>
    <w:rsid w:val="00630D24"/>
    <w:rsid w:val="00657081"/>
    <w:rsid w:val="00677564"/>
    <w:rsid w:val="006937A4"/>
    <w:rsid w:val="006F3DBF"/>
    <w:rsid w:val="00736C31"/>
    <w:rsid w:val="007849FE"/>
    <w:rsid w:val="00791423"/>
    <w:rsid w:val="00804E52"/>
    <w:rsid w:val="00862C3C"/>
    <w:rsid w:val="008973FC"/>
    <w:rsid w:val="008A1DFC"/>
    <w:rsid w:val="009912BD"/>
    <w:rsid w:val="009978DF"/>
    <w:rsid w:val="00A400ED"/>
    <w:rsid w:val="00A90DD4"/>
    <w:rsid w:val="00AE1EB2"/>
    <w:rsid w:val="00AF6957"/>
    <w:rsid w:val="00B07AEE"/>
    <w:rsid w:val="00B77EF9"/>
    <w:rsid w:val="00B83850"/>
    <w:rsid w:val="00BF740A"/>
    <w:rsid w:val="00C0612C"/>
    <w:rsid w:val="00C11384"/>
    <w:rsid w:val="00C17F95"/>
    <w:rsid w:val="00CB38D8"/>
    <w:rsid w:val="00CD5256"/>
    <w:rsid w:val="00CE3D16"/>
    <w:rsid w:val="00CF5923"/>
    <w:rsid w:val="00D237AE"/>
    <w:rsid w:val="00D61402"/>
    <w:rsid w:val="00D76C4D"/>
    <w:rsid w:val="00DD608F"/>
    <w:rsid w:val="00E11381"/>
    <w:rsid w:val="00ED7638"/>
    <w:rsid w:val="00F25244"/>
    <w:rsid w:val="00FA2961"/>
    <w:rsid w:val="00FF70EB"/>
    <w:rsid w:val="2F7C41F6"/>
    <w:rsid w:val="62D335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D548417"/>
  <w15:docId w15:val="{5D7864FF-D29F-4AD6-812E-A4AB9C6095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FF70EB"/>
    <w:pPr>
      <w:tabs>
        <w:tab w:val="center" w:pos="4153"/>
        <w:tab w:val="right" w:pos="8306"/>
      </w:tabs>
      <w:snapToGrid w:val="0"/>
      <w:jc w:val="center"/>
    </w:pPr>
    <w:rPr>
      <w:sz w:val="18"/>
      <w:szCs w:val="18"/>
    </w:rPr>
  </w:style>
  <w:style w:type="character" w:customStyle="1" w:styleId="a4">
    <w:name w:val="页眉 字符"/>
    <w:basedOn w:val="a0"/>
    <w:link w:val="a3"/>
    <w:rsid w:val="00FF70EB"/>
    <w:rPr>
      <w:kern w:val="2"/>
      <w:sz w:val="18"/>
      <w:szCs w:val="18"/>
    </w:rPr>
  </w:style>
  <w:style w:type="paragraph" w:styleId="a5">
    <w:name w:val="footer"/>
    <w:basedOn w:val="a"/>
    <w:link w:val="a6"/>
    <w:rsid w:val="00FF70EB"/>
    <w:pPr>
      <w:tabs>
        <w:tab w:val="center" w:pos="4153"/>
        <w:tab w:val="right" w:pos="8306"/>
      </w:tabs>
      <w:snapToGrid w:val="0"/>
      <w:jc w:val="left"/>
    </w:pPr>
    <w:rPr>
      <w:sz w:val="18"/>
      <w:szCs w:val="18"/>
    </w:rPr>
  </w:style>
  <w:style w:type="character" w:customStyle="1" w:styleId="a6">
    <w:name w:val="页脚 字符"/>
    <w:basedOn w:val="a0"/>
    <w:link w:val="a5"/>
    <w:rsid w:val="00FF70EB"/>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68</Words>
  <Characters>388</Characters>
  <Application>Microsoft Office Word</Application>
  <DocSecurity>0</DocSecurity>
  <Lines>3</Lines>
  <Paragraphs>1</Paragraphs>
  <ScaleCrop>false</ScaleCrop>
  <Company/>
  <LinksUpToDate>false</LinksUpToDate>
  <CharactersWithSpaces>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逸晟</dc:creator>
  <cp:lastModifiedBy>开顺 苏</cp:lastModifiedBy>
  <cp:revision>3</cp:revision>
  <cp:lastPrinted>2023-03-20T08:26:00Z</cp:lastPrinted>
  <dcterms:created xsi:type="dcterms:W3CDTF">2024-04-23T15:01:00Z</dcterms:created>
  <dcterms:modified xsi:type="dcterms:W3CDTF">2024-04-24T06:28:00Z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82124F85F4B844839D6D1B51D10874DD</vt:lpwstr>
  </property>
</Properties>
</file>